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06E8D" w14:textId="53E1C396" w:rsidR="00D2422A" w:rsidRPr="00D2422A" w:rsidRDefault="00C94F4B">
      <w:pPr>
        <w:rPr>
          <w:rFonts w:ascii="Arial" w:hAnsi="Arial" w:cs="Arial"/>
          <w:b/>
          <w:bCs/>
        </w:rPr>
      </w:pPr>
      <w:r w:rsidRPr="00B038F8">
        <w:rPr>
          <w:rFonts w:ascii="Arial" w:hAnsi="Arial" w:cs="Arial"/>
          <w:b/>
          <w:bCs/>
        </w:rPr>
        <w:t>Pressetext zu</w:t>
      </w:r>
      <w:r w:rsidR="00D2422A">
        <w:rPr>
          <w:rFonts w:ascii="Arial" w:hAnsi="Arial" w:cs="Arial"/>
          <w:b/>
          <w:bCs/>
        </w:rPr>
        <w:t>m</w:t>
      </w:r>
      <w:r w:rsidRPr="00B038F8">
        <w:rPr>
          <w:rFonts w:ascii="Arial" w:hAnsi="Arial" w:cs="Arial"/>
          <w:b/>
          <w:bCs/>
        </w:rPr>
        <w:t xml:space="preserve"> Patientenvortrag </w:t>
      </w:r>
      <w:r w:rsidR="00B038F8">
        <w:rPr>
          <w:rFonts w:ascii="Arial" w:hAnsi="Arial" w:cs="Arial"/>
          <w:b/>
          <w:bCs/>
        </w:rPr>
        <w:t>pharmazeutische Dienstleistungen</w:t>
      </w:r>
      <w:r w:rsidR="008E069F">
        <w:rPr>
          <w:rFonts w:ascii="Arial" w:hAnsi="Arial" w:cs="Arial"/>
          <w:b/>
          <w:bCs/>
        </w:rPr>
        <w:t xml:space="preserve"> (pDL)</w:t>
      </w:r>
    </w:p>
    <w:p w14:paraId="30EC0299" w14:textId="4BD18B5D" w:rsidR="00C94F4B" w:rsidRDefault="00C94F4B" w:rsidP="00D2422A">
      <w:pPr>
        <w:spacing w:before="240"/>
        <w:rPr>
          <w:rFonts w:ascii="Arial" w:hAnsi="Arial" w:cs="Arial"/>
        </w:rPr>
      </w:pPr>
      <w:r w:rsidRPr="00B038F8">
        <w:rPr>
          <w:rFonts w:ascii="Arial" w:hAnsi="Arial" w:cs="Arial"/>
        </w:rPr>
        <w:t xml:space="preserve">Apothekerinnen oder Apotheker können in </w:t>
      </w:r>
      <w:r w:rsidR="00B038F8" w:rsidRPr="00B038F8">
        <w:rPr>
          <w:rFonts w:ascii="Arial" w:hAnsi="Arial" w:cs="Arial"/>
        </w:rPr>
        <w:t xml:space="preserve">der </w:t>
      </w:r>
      <w:r w:rsidRPr="00B038F8">
        <w:rPr>
          <w:rFonts w:ascii="Arial" w:hAnsi="Arial" w:cs="Arial"/>
        </w:rPr>
        <w:t xml:space="preserve">Apotheke vor Ort Vorträge zu den </w:t>
      </w:r>
      <w:r w:rsidR="00B038F8">
        <w:rPr>
          <w:rFonts w:ascii="Arial" w:hAnsi="Arial" w:cs="Arial"/>
        </w:rPr>
        <w:t>pharmazeutischen Dienstleistungen</w:t>
      </w:r>
      <w:r w:rsidRPr="00B038F8">
        <w:rPr>
          <w:rFonts w:ascii="Arial" w:hAnsi="Arial" w:cs="Arial"/>
        </w:rPr>
        <w:t xml:space="preserve"> anbieten. Dafür gibt</w:t>
      </w:r>
      <w:r w:rsidR="00B038F8" w:rsidRPr="00B038F8">
        <w:rPr>
          <w:rFonts w:ascii="Arial" w:hAnsi="Arial" w:cs="Arial"/>
        </w:rPr>
        <w:t xml:space="preserve"> es eine</w:t>
      </w:r>
      <w:r w:rsidRPr="00B038F8">
        <w:rPr>
          <w:rFonts w:ascii="Arial" w:hAnsi="Arial" w:cs="Arial"/>
        </w:rPr>
        <w:t xml:space="preserve"> Präsentation der ABDA</w:t>
      </w:r>
      <w:r w:rsidR="00B038F8" w:rsidRPr="00B038F8">
        <w:rPr>
          <w:rFonts w:ascii="Arial" w:hAnsi="Arial" w:cs="Arial"/>
        </w:rPr>
        <w:t>, die sich an Patientinnen und Patienten richtet</w:t>
      </w:r>
      <w:r w:rsidRPr="00B038F8">
        <w:rPr>
          <w:rFonts w:ascii="Arial" w:hAnsi="Arial" w:cs="Arial"/>
        </w:rPr>
        <w:t>. Der folgende Text kann an lokale Medien weitergegeben werden, um d</w:t>
      </w:r>
      <w:r w:rsidR="00B038F8" w:rsidRPr="00B038F8">
        <w:rPr>
          <w:rFonts w:ascii="Arial" w:hAnsi="Arial" w:cs="Arial"/>
        </w:rPr>
        <w:t>iesen</w:t>
      </w:r>
      <w:r w:rsidRPr="00B038F8">
        <w:rPr>
          <w:rFonts w:ascii="Arial" w:hAnsi="Arial" w:cs="Arial"/>
        </w:rPr>
        <w:t xml:space="preserve"> Vortrag zu bewerben. </w:t>
      </w:r>
    </w:p>
    <w:p w14:paraId="06958B0C" w14:textId="73CC48F5" w:rsidR="0085537B" w:rsidRPr="00B038F8" w:rsidRDefault="0085537B">
      <w:pPr>
        <w:rPr>
          <w:rFonts w:ascii="Arial" w:hAnsi="Arial" w:cs="Arial"/>
        </w:rPr>
      </w:pPr>
      <w:r>
        <w:rPr>
          <w:rFonts w:ascii="Arial" w:hAnsi="Arial" w:cs="Arial"/>
        </w:rPr>
        <w:t>Entscheiden Sie, auf welche Dienstleistung Sie einen Fokus setzen möchten. Für viele Patientinnen und Patienten ist sicher die „Erweiterte Medikationsberatung bei Polymedikation</w:t>
      </w:r>
      <w:r w:rsidR="00E14CB0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interessant. </w:t>
      </w:r>
      <w:r w:rsidR="00F15C46">
        <w:rPr>
          <w:rFonts w:ascii="Arial" w:hAnsi="Arial" w:cs="Arial"/>
        </w:rPr>
        <w:t>Auf diese</w:t>
      </w:r>
      <w:r>
        <w:rPr>
          <w:rFonts w:ascii="Arial" w:hAnsi="Arial" w:cs="Arial"/>
        </w:rPr>
        <w:t xml:space="preserve"> pDL haben wir daher </w:t>
      </w:r>
      <w:r w:rsidR="00F15C46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Textbauste</w:t>
      </w:r>
      <w:r w:rsidR="00F15C46">
        <w:rPr>
          <w:rFonts w:ascii="Arial" w:hAnsi="Arial" w:cs="Arial"/>
        </w:rPr>
        <w:t>in zugeschnitten</w:t>
      </w:r>
      <w:r>
        <w:rPr>
          <w:rFonts w:ascii="Arial" w:hAnsi="Arial" w:cs="Arial"/>
        </w:rPr>
        <w:t xml:space="preserve">. </w:t>
      </w:r>
    </w:p>
    <w:p w14:paraId="675A6CD9" w14:textId="293DF82F" w:rsidR="00C94F4B" w:rsidRDefault="00C94F4B">
      <w:pPr>
        <w:rPr>
          <w:rFonts w:ascii="Arial" w:hAnsi="Arial" w:cs="Arial"/>
        </w:rPr>
      </w:pPr>
      <w:r w:rsidRPr="00B038F8">
        <w:rPr>
          <w:rFonts w:ascii="Arial" w:hAnsi="Arial" w:cs="Arial"/>
        </w:rPr>
        <w:t>Der</w:t>
      </w:r>
      <w:r w:rsidR="00B038F8" w:rsidRPr="00B038F8">
        <w:rPr>
          <w:rFonts w:ascii="Arial" w:hAnsi="Arial" w:cs="Arial"/>
        </w:rPr>
        <w:t xml:space="preserve"> folgende</w:t>
      </w:r>
      <w:r w:rsidRPr="00B038F8">
        <w:rPr>
          <w:rFonts w:ascii="Arial" w:hAnsi="Arial" w:cs="Arial"/>
        </w:rPr>
        <w:t xml:space="preserve"> Text kann ohne Rücksprache mit der ABDA verändert / angepasst</w:t>
      </w:r>
      <w:r w:rsidR="00B038F8" w:rsidRPr="00B038F8">
        <w:rPr>
          <w:rFonts w:ascii="Arial" w:hAnsi="Arial" w:cs="Arial"/>
        </w:rPr>
        <w:t xml:space="preserve"> und an lokale Medien weitergegeben</w:t>
      </w:r>
      <w:r w:rsidRPr="00B038F8">
        <w:rPr>
          <w:rFonts w:ascii="Arial" w:hAnsi="Arial" w:cs="Arial"/>
        </w:rPr>
        <w:t xml:space="preserve"> werden. </w:t>
      </w:r>
      <w:r w:rsidR="00301EFD">
        <w:rPr>
          <w:rFonts w:ascii="Arial" w:hAnsi="Arial" w:cs="Arial"/>
        </w:rPr>
        <w:t xml:space="preserve">Gelb markierte Textstellen bitte noch anpassen. </w:t>
      </w:r>
    </w:p>
    <w:p w14:paraId="0B38BA44" w14:textId="77777777" w:rsidR="00D2422A" w:rsidRPr="00B038F8" w:rsidRDefault="00D2422A">
      <w:pPr>
        <w:rPr>
          <w:rFonts w:ascii="Arial" w:hAnsi="Arial" w:cs="Arial"/>
        </w:rPr>
      </w:pPr>
    </w:p>
    <w:p w14:paraId="37F6691B" w14:textId="6102F3BA" w:rsidR="00C94F4B" w:rsidRDefault="00C94F4B">
      <w:pPr>
        <w:rPr>
          <w:rFonts w:ascii="Arial" w:hAnsi="Arial" w:cs="Arial"/>
        </w:rPr>
      </w:pPr>
      <w:r w:rsidRPr="00B038F8">
        <w:rPr>
          <w:rFonts w:ascii="Arial" w:hAnsi="Arial" w:cs="Arial"/>
        </w:rPr>
        <w:t>+++</w:t>
      </w:r>
    </w:p>
    <w:p w14:paraId="502F67D6" w14:textId="77777777" w:rsidR="00D2422A" w:rsidRPr="00B038F8" w:rsidRDefault="00D2422A">
      <w:pPr>
        <w:rPr>
          <w:rFonts w:ascii="Arial" w:hAnsi="Arial" w:cs="Arial"/>
        </w:rPr>
      </w:pPr>
    </w:p>
    <w:p w14:paraId="0E7975A7" w14:textId="1FC8C440" w:rsidR="00B02416" w:rsidRPr="00B038F8" w:rsidRDefault="00B02416">
      <w:pPr>
        <w:rPr>
          <w:rFonts w:ascii="Arial" w:hAnsi="Arial" w:cs="Arial"/>
        </w:rPr>
      </w:pPr>
      <w:r w:rsidRPr="00B038F8">
        <w:rPr>
          <w:rFonts w:ascii="Arial" w:hAnsi="Arial" w:cs="Arial"/>
        </w:rPr>
        <w:t xml:space="preserve">Sehr geehrte Damen und Herren, </w:t>
      </w:r>
    </w:p>
    <w:p w14:paraId="51F59ACB" w14:textId="1065A15D" w:rsidR="00065F3E" w:rsidRPr="00B038F8" w:rsidRDefault="00B02416" w:rsidP="00065F3E">
      <w:pPr>
        <w:rPr>
          <w:rFonts w:ascii="Arial" w:hAnsi="Arial" w:cs="Arial"/>
        </w:rPr>
      </w:pPr>
      <w:r w:rsidRPr="00B038F8">
        <w:rPr>
          <w:rFonts w:ascii="Arial" w:hAnsi="Arial" w:cs="Arial"/>
        </w:rPr>
        <w:t xml:space="preserve">wir möchten Sie auf eine Veranstaltung </w:t>
      </w:r>
      <w:r w:rsidR="00B038F8" w:rsidRPr="00B038F8">
        <w:rPr>
          <w:rFonts w:ascii="Arial" w:hAnsi="Arial" w:cs="Arial"/>
        </w:rPr>
        <w:t xml:space="preserve">in </w:t>
      </w:r>
      <w:r w:rsidRPr="00B038F8">
        <w:rPr>
          <w:rFonts w:ascii="Arial" w:hAnsi="Arial" w:cs="Arial"/>
        </w:rPr>
        <w:t xml:space="preserve">unserer Apotheke </w:t>
      </w:r>
      <w:r w:rsidR="00B038F8" w:rsidRPr="00B038F8">
        <w:rPr>
          <w:rFonts w:ascii="Arial" w:hAnsi="Arial" w:cs="Arial"/>
        </w:rPr>
        <w:t xml:space="preserve">in </w:t>
      </w:r>
      <w:r w:rsidR="00B038F8" w:rsidRPr="00B038F8">
        <w:rPr>
          <w:rFonts w:ascii="Arial" w:hAnsi="Arial" w:cs="Arial"/>
          <w:highlight w:val="yellow"/>
        </w:rPr>
        <w:t>Gemeinde-Ortsteil</w:t>
      </w:r>
      <w:r w:rsidR="00B038F8" w:rsidRPr="00B038F8">
        <w:rPr>
          <w:rFonts w:ascii="Arial" w:hAnsi="Arial" w:cs="Arial"/>
        </w:rPr>
        <w:t xml:space="preserve"> </w:t>
      </w:r>
      <w:r w:rsidR="00B038F8" w:rsidRPr="00B038F8">
        <w:rPr>
          <w:rFonts w:ascii="Arial" w:hAnsi="Arial" w:cs="Arial"/>
          <w:highlight w:val="yellow"/>
        </w:rPr>
        <w:t>(hier bitte konkretisieren, etwa Berlin-Pankow)</w:t>
      </w:r>
      <w:r w:rsidR="00B038F8" w:rsidRPr="00B038F8">
        <w:rPr>
          <w:rFonts w:ascii="Arial" w:hAnsi="Arial" w:cs="Arial"/>
        </w:rPr>
        <w:t xml:space="preserve"> </w:t>
      </w:r>
      <w:r w:rsidRPr="00B038F8">
        <w:rPr>
          <w:rFonts w:ascii="Arial" w:hAnsi="Arial" w:cs="Arial"/>
        </w:rPr>
        <w:t xml:space="preserve">aufmerksam machen. Die Veranstaltung richtet sich an Ihre Leserinnen und Leser und wir </w:t>
      </w:r>
      <w:r w:rsidR="00065F3E" w:rsidRPr="00B038F8">
        <w:rPr>
          <w:rFonts w:ascii="Arial" w:hAnsi="Arial" w:cs="Arial"/>
        </w:rPr>
        <w:t xml:space="preserve">würden uns </w:t>
      </w:r>
      <w:r w:rsidRPr="00B038F8">
        <w:rPr>
          <w:rFonts w:ascii="Arial" w:hAnsi="Arial" w:cs="Arial"/>
        </w:rPr>
        <w:t xml:space="preserve">freuen, wenn </w:t>
      </w:r>
      <w:r w:rsidRPr="00B038F8">
        <w:rPr>
          <w:rFonts w:ascii="Arial" w:hAnsi="Arial" w:cs="Arial"/>
          <w:highlight w:val="yellow"/>
        </w:rPr>
        <w:t>ein Vertreter Ihres Medium</w:t>
      </w:r>
      <w:r w:rsidR="00071534">
        <w:rPr>
          <w:rFonts w:ascii="Arial" w:hAnsi="Arial" w:cs="Arial"/>
          <w:highlight w:val="yellow"/>
        </w:rPr>
        <w:t>s</w:t>
      </w:r>
      <w:r w:rsidRPr="00B038F8">
        <w:rPr>
          <w:rFonts w:ascii="Arial" w:hAnsi="Arial" w:cs="Arial"/>
          <w:highlight w:val="yellow"/>
        </w:rPr>
        <w:t xml:space="preserve"> (hier bitte </w:t>
      </w:r>
      <w:r w:rsidR="00B038F8" w:rsidRPr="00B038F8">
        <w:rPr>
          <w:rFonts w:ascii="Arial" w:hAnsi="Arial" w:cs="Arial"/>
          <w:highlight w:val="yellow"/>
        </w:rPr>
        <w:t xml:space="preserve">ebenfalls </w:t>
      </w:r>
      <w:r w:rsidRPr="00B038F8">
        <w:rPr>
          <w:rFonts w:ascii="Arial" w:hAnsi="Arial" w:cs="Arial"/>
          <w:highlight w:val="yellow"/>
        </w:rPr>
        <w:t>konkretisieren und einsetzen, an welches Medium diese Mail geht</w:t>
      </w:r>
      <w:r w:rsidR="00065F3E" w:rsidRPr="00B038F8">
        <w:rPr>
          <w:rFonts w:ascii="Arial" w:hAnsi="Arial" w:cs="Arial"/>
          <w:highlight w:val="yellow"/>
        </w:rPr>
        <w:t>, also zum Beispiel „jemand von der Berliner Zeitung“</w:t>
      </w:r>
      <w:r w:rsidRPr="00B038F8">
        <w:rPr>
          <w:rFonts w:ascii="Arial" w:hAnsi="Arial" w:cs="Arial"/>
          <w:highlight w:val="yellow"/>
        </w:rPr>
        <w:t>)</w:t>
      </w:r>
      <w:r w:rsidRPr="00B038F8">
        <w:rPr>
          <w:rFonts w:ascii="Arial" w:hAnsi="Arial" w:cs="Arial"/>
        </w:rPr>
        <w:t xml:space="preserve"> </w:t>
      </w:r>
      <w:r w:rsidR="008452DA" w:rsidRPr="00B038F8">
        <w:rPr>
          <w:rFonts w:ascii="Arial" w:hAnsi="Arial" w:cs="Arial"/>
        </w:rPr>
        <w:t xml:space="preserve">ebenfalls </w:t>
      </w:r>
      <w:r w:rsidRPr="00B038F8">
        <w:rPr>
          <w:rFonts w:ascii="Arial" w:hAnsi="Arial" w:cs="Arial"/>
        </w:rPr>
        <w:t>teilnimmt</w:t>
      </w:r>
      <w:r w:rsidR="00065F3E" w:rsidRPr="00B038F8">
        <w:rPr>
          <w:rFonts w:ascii="Arial" w:hAnsi="Arial" w:cs="Arial"/>
        </w:rPr>
        <w:t xml:space="preserve"> und berichtet</w:t>
      </w:r>
      <w:r w:rsidRPr="00B038F8">
        <w:rPr>
          <w:rFonts w:ascii="Arial" w:hAnsi="Arial" w:cs="Arial"/>
        </w:rPr>
        <w:t xml:space="preserve">. </w:t>
      </w:r>
      <w:r w:rsidR="00065F3E" w:rsidRPr="00B038F8">
        <w:rPr>
          <w:rFonts w:ascii="Arial" w:hAnsi="Arial" w:cs="Arial"/>
        </w:rPr>
        <w:t xml:space="preserve">Für Rückfragen steht </w:t>
      </w:r>
      <w:r w:rsidR="008452DA" w:rsidRPr="00B038F8">
        <w:rPr>
          <w:rFonts w:ascii="Arial" w:hAnsi="Arial" w:cs="Arial"/>
        </w:rPr>
        <w:t>Ihnen</w:t>
      </w:r>
      <w:r w:rsidR="00065F3E" w:rsidRPr="00B038F8">
        <w:rPr>
          <w:rFonts w:ascii="Arial" w:hAnsi="Arial" w:cs="Arial"/>
        </w:rPr>
        <w:t xml:space="preserve"> </w:t>
      </w:r>
      <w:r w:rsidR="00065F3E" w:rsidRPr="00B038F8">
        <w:rPr>
          <w:rFonts w:ascii="Arial" w:hAnsi="Arial" w:cs="Arial"/>
          <w:highlight w:val="yellow"/>
        </w:rPr>
        <w:t>N.N.</w:t>
      </w:r>
      <w:r w:rsidR="00065F3E" w:rsidRPr="00B038F8">
        <w:rPr>
          <w:rFonts w:ascii="Arial" w:hAnsi="Arial" w:cs="Arial"/>
        </w:rPr>
        <w:t xml:space="preserve"> </w:t>
      </w:r>
      <w:r w:rsidR="00B038F8" w:rsidRPr="00B038F8">
        <w:rPr>
          <w:rFonts w:ascii="Arial" w:hAnsi="Arial" w:cs="Arial"/>
          <w:highlight w:val="yellow"/>
        </w:rPr>
        <w:t>(Name und Funktion</w:t>
      </w:r>
      <w:r w:rsidR="00B038F8">
        <w:rPr>
          <w:rFonts w:ascii="Arial" w:hAnsi="Arial" w:cs="Arial"/>
          <w:highlight w:val="yellow"/>
        </w:rPr>
        <w:t>)</w:t>
      </w:r>
      <w:r w:rsidR="00B038F8" w:rsidRPr="00B038F8">
        <w:rPr>
          <w:rFonts w:ascii="Arial" w:hAnsi="Arial" w:cs="Arial"/>
          <w:highlight w:val="yellow"/>
        </w:rPr>
        <w:t xml:space="preserve"> </w:t>
      </w:r>
      <w:r w:rsidR="00065F3E" w:rsidRPr="00B038F8">
        <w:rPr>
          <w:rFonts w:ascii="Arial" w:hAnsi="Arial" w:cs="Arial"/>
        </w:rPr>
        <w:t>gerne zur Verfügung</w:t>
      </w:r>
      <w:r w:rsidR="00B038F8">
        <w:rPr>
          <w:rFonts w:ascii="Arial" w:hAnsi="Arial" w:cs="Arial"/>
        </w:rPr>
        <w:t xml:space="preserve">. Sie erreichen </w:t>
      </w:r>
      <w:r w:rsidR="00B038F8" w:rsidRPr="00B038F8">
        <w:rPr>
          <w:rFonts w:ascii="Arial" w:hAnsi="Arial" w:cs="Arial"/>
          <w:highlight w:val="yellow"/>
        </w:rPr>
        <w:t>ihn / sie</w:t>
      </w:r>
      <w:r w:rsidR="00B038F8">
        <w:rPr>
          <w:rFonts w:ascii="Arial" w:hAnsi="Arial" w:cs="Arial"/>
        </w:rPr>
        <w:t xml:space="preserve"> unter </w:t>
      </w:r>
      <w:r w:rsidR="00301EFD" w:rsidRPr="00301EFD">
        <w:rPr>
          <w:rFonts w:ascii="Arial" w:hAnsi="Arial" w:cs="Arial"/>
          <w:highlight w:val="yellow"/>
        </w:rPr>
        <w:t>T</w:t>
      </w:r>
      <w:r w:rsidR="00B038F8" w:rsidRPr="00B038F8">
        <w:rPr>
          <w:rFonts w:ascii="Arial" w:hAnsi="Arial" w:cs="Arial"/>
          <w:highlight w:val="yellow"/>
        </w:rPr>
        <w:t>elefonnummer</w:t>
      </w:r>
      <w:r w:rsidR="00B038F8">
        <w:rPr>
          <w:rFonts w:ascii="Arial" w:hAnsi="Arial" w:cs="Arial"/>
          <w:highlight w:val="yellow"/>
        </w:rPr>
        <w:t xml:space="preserve"> und </w:t>
      </w:r>
      <w:r w:rsidR="00B038F8" w:rsidRPr="00B038F8">
        <w:rPr>
          <w:rFonts w:ascii="Arial" w:hAnsi="Arial" w:cs="Arial"/>
          <w:highlight w:val="yellow"/>
        </w:rPr>
        <w:t>Mailadresse</w:t>
      </w:r>
      <w:r w:rsidR="00B038F8">
        <w:rPr>
          <w:rFonts w:ascii="Arial" w:hAnsi="Arial" w:cs="Arial"/>
        </w:rPr>
        <w:t xml:space="preserve">. </w:t>
      </w:r>
    </w:p>
    <w:p w14:paraId="2A7FE908" w14:textId="136752B2" w:rsidR="00C94F4B" w:rsidRPr="00B038F8" w:rsidRDefault="00B038F8" w:rsidP="0085537B">
      <w:pPr>
        <w:rPr>
          <w:rFonts w:ascii="Arial" w:hAnsi="Arial" w:cs="Arial"/>
          <w:b/>
          <w:bCs/>
        </w:rPr>
      </w:pPr>
      <w:r w:rsidRPr="00B038F8">
        <w:rPr>
          <w:rFonts w:ascii="Arial" w:hAnsi="Arial" w:cs="Arial"/>
          <w:b/>
          <w:bCs/>
        </w:rPr>
        <w:t xml:space="preserve">Infoveranstaltung: </w:t>
      </w:r>
      <w:r w:rsidR="006C64F3">
        <w:rPr>
          <w:rFonts w:ascii="Arial" w:hAnsi="Arial" w:cs="Arial"/>
          <w:b/>
          <w:bCs/>
        </w:rPr>
        <w:t xml:space="preserve">Apotheker-Tipps - </w:t>
      </w:r>
      <w:r w:rsidR="00065F3E" w:rsidRPr="00B038F8">
        <w:rPr>
          <w:rFonts w:ascii="Arial" w:hAnsi="Arial" w:cs="Arial"/>
          <w:b/>
          <w:bCs/>
        </w:rPr>
        <w:t>Mehr Sicherheit bei Medikamenten</w:t>
      </w:r>
    </w:p>
    <w:p w14:paraId="143B68F5" w14:textId="59FF6F80" w:rsidR="00C4374D" w:rsidRDefault="00C94F4B" w:rsidP="00C4374D">
      <w:pPr>
        <w:rPr>
          <w:rFonts w:ascii="Arial" w:hAnsi="Arial" w:cs="Arial"/>
        </w:rPr>
      </w:pPr>
      <w:r w:rsidRPr="00B038F8">
        <w:rPr>
          <w:rFonts w:ascii="Arial" w:hAnsi="Arial" w:cs="Arial"/>
        </w:rPr>
        <w:t>Medikamente haben Risiken und Nebenwirkungen</w:t>
      </w:r>
      <w:r w:rsidR="0096568D">
        <w:rPr>
          <w:rFonts w:ascii="Arial" w:hAnsi="Arial" w:cs="Arial"/>
        </w:rPr>
        <w:t xml:space="preserve"> – und manchmal passieren </w:t>
      </w:r>
      <w:r w:rsidR="004C6AE5" w:rsidRPr="00B038F8">
        <w:rPr>
          <w:rFonts w:ascii="Arial" w:hAnsi="Arial" w:cs="Arial"/>
        </w:rPr>
        <w:t>Anwendungsfehler,</w:t>
      </w:r>
      <w:r w:rsidRPr="00B038F8">
        <w:rPr>
          <w:rFonts w:ascii="Arial" w:hAnsi="Arial" w:cs="Arial"/>
        </w:rPr>
        <w:t xml:space="preserve"> </w:t>
      </w:r>
      <w:r w:rsidR="004C6AE5">
        <w:rPr>
          <w:rFonts w:ascii="Arial" w:hAnsi="Arial" w:cs="Arial"/>
        </w:rPr>
        <w:t>die oft</w:t>
      </w:r>
      <w:r w:rsidR="00B038F8" w:rsidRPr="00B038F8">
        <w:rPr>
          <w:rFonts w:ascii="Arial" w:hAnsi="Arial" w:cs="Arial"/>
        </w:rPr>
        <w:t xml:space="preserve"> unbemerkt</w:t>
      </w:r>
      <w:r w:rsidR="004C6AE5">
        <w:rPr>
          <w:rFonts w:ascii="Arial" w:hAnsi="Arial" w:cs="Arial"/>
        </w:rPr>
        <w:t xml:space="preserve"> bleiben</w:t>
      </w:r>
      <w:r w:rsidRPr="00B038F8">
        <w:rPr>
          <w:rFonts w:ascii="Arial" w:hAnsi="Arial" w:cs="Arial"/>
        </w:rPr>
        <w:t xml:space="preserve">. </w:t>
      </w:r>
      <w:r w:rsidR="006C64F3">
        <w:rPr>
          <w:rFonts w:ascii="Arial" w:hAnsi="Arial" w:cs="Arial"/>
        </w:rPr>
        <w:t xml:space="preserve">Gerade deshalb schätzen </w:t>
      </w:r>
      <w:r w:rsidR="006C64F3" w:rsidRPr="006C64F3">
        <w:rPr>
          <w:rFonts w:ascii="Arial" w:hAnsi="Arial" w:cs="Arial"/>
        </w:rPr>
        <w:t>Patientinnen und Patienten die unkomplizierte Beratung in unserer Apotheke.</w:t>
      </w:r>
      <w:r w:rsidR="00C4374D">
        <w:rPr>
          <w:rFonts w:ascii="Arial" w:hAnsi="Arial" w:cs="Arial"/>
        </w:rPr>
        <w:t xml:space="preserve"> </w:t>
      </w:r>
      <w:r w:rsidR="007F090E">
        <w:rPr>
          <w:rFonts w:ascii="Arial" w:hAnsi="Arial" w:cs="Arial"/>
        </w:rPr>
        <w:t>Wenn mehrere Krankheiten</w:t>
      </w:r>
      <w:r w:rsidR="007F090E" w:rsidRPr="0085537B">
        <w:rPr>
          <w:rFonts w:ascii="Arial" w:hAnsi="Arial" w:cs="Arial"/>
        </w:rPr>
        <w:t xml:space="preserve"> </w:t>
      </w:r>
      <w:r w:rsidR="00C4374D" w:rsidRPr="0085537B">
        <w:rPr>
          <w:rFonts w:ascii="Arial" w:hAnsi="Arial" w:cs="Arial"/>
        </w:rPr>
        <w:t>gleichzeitig behandelt</w:t>
      </w:r>
      <w:r w:rsidR="007F090E">
        <w:rPr>
          <w:rFonts w:ascii="Arial" w:hAnsi="Arial" w:cs="Arial"/>
        </w:rPr>
        <w:t xml:space="preserve"> werden</w:t>
      </w:r>
      <w:r w:rsidR="00C4374D" w:rsidRPr="0085537B">
        <w:rPr>
          <w:rFonts w:ascii="Arial" w:hAnsi="Arial" w:cs="Arial"/>
        </w:rPr>
        <w:t xml:space="preserve">, kann die Medikamentenanzahl schnell steigen. Das ist oft richtig und sinnvoll, kann aber auch zu Problemen führen. </w:t>
      </w:r>
    </w:p>
    <w:p w14:paraId="2992DD28" w14:textId="25EC17F2" w:rsidR="00C94F4B" w:rsidRPr="00B038F8" w:rsidRDefault="00C4374D" w:rsidP="0085537B">
      <w:pPr>
        <w:rPr>
          <w:rFonts w:ascii="Arial" w:hAnsi="Arial" w:cs="Arial"/>
        </w:rPr>
      </w:pPr>
      <w:r w:rsidRPr="0085537B">
        <w:rPr>
          <w:rFonts w:ascii="Arial" w:hAnsi="Arial" w:cs="Arial"/>
        </w:rPr>
        <w:t>Was können Sie als Patient</w:t>
      </w:r>
      <w:r>
        <w:rPr>
          <w:rFonts w:ascii="Arial" w:hAnsi="Arial" w:cs="Arial"/>
        </w:rPr>
        <w:t>in und Patient</w:t>
      </w:r>
      <w:r w:rsidRPr="0085537B">
        <w:rPr>
          <w:rFonts w:ascii="Arial" w:hAnsi="Arial" w:cs="Arial"/>
        </w:rPr>
        <w:t xml:space="preserve"> tun</w:t>
      </w:r>
      <w:r>
        <w:rPr>
          <w:rFonts w:ascii="Arial" w:hAnsi="Arial" w:cs="Arial"/>
        </w:rPr>
        <w:t>, um optimal von Medikamenten zu profitieren</w:t>
      </w:r>
      <w:r w:rsidRPr="0085537B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Wie kann</w:t>
      </w:r>
      <w:r w:rsidRPr="0085537B">
        <w:rPr>
          <w:rFonts w:ascii="Arial" w:hAnsi="Arial" w:cs="Arial"/>
        </w:rPr>
        <w:t xml:space="preserve"> Ihr</w:t>
      </w:r>
      <w:r>
        <w:rPr>
          <w:rFonts w:ascii="Arial" w:hAnsi="Arial" w:cs="Arial"/>
        </w:rPr>
        <w:t xml:space="preserve">e </w:t>
      </w:r>
      <w:r w:rsidRPr="0085537B">
        <w:rPr>
          <w:rFonts w:ascii="Arial" w:hAnsi="Arial" w:cs="Arial"/>
        </w:rPr>
        <w:t>Apotheke</w:t>
      </w:r>
      <w:r>
        <w:rPr>
          <w:rFonts w:ascii="Arial" w:hAnsi="Arial" w:cs="Arial"/>
        </w:rPr>
        <w:t>rin und Ihr Apotheker</w:t>
      </w:r>
      <w:r w:rsidRPr="0085537B">
        <w:rPr>
          <w:rFonts w:ascii="Arial" w:hAnsi="Arial" w:cs="Arial"/>
        </w:rPr>
        <w:t xml:space="preserve"> Sie hierbei unterstützen</w:t>
      </w:r>
      <w:r>
        <w:rPr>
          <w:rFonts w:ascii="Arial" w:hAnsi="Arial" w:cs="Arial"/>
        </w:rPr>
        <w:t xml:space="preserve">? </w:t>
      </w:r>
      <w:r w:rsidRPr="00B038F8">
        <w:rPr>
          <w:rFonts w:ascii="Arial" w:hAnsi="Arial" w:cs="Arial"/>
        </w:rPr>
        <w:t xml:space="preserve">Dazu bietet </w:t>
      </w:r>
      <w:r>
        <w:rPr>
          <w:rFonts w:ascii="Arial" w:hAnsi="Arial" w:cs="Arial"/>
        </w:rPr>
        <w:t xml:space="preserve">unsere Apotheke </w:t>
      </w:r>
      <w:proofErr w:type="spellStart"/>
      <w:r w:rsidRPr="0096568D">
        <w:rPr>
          <w:rFonts w:ascii="Arial" w:hAnsi="Arial" w:cs="Arial"/>
          <w:highlight w:val="yellow"/>
        </w:rPr>
        <w:t>xxxxxx</w:t>
      </w:r>
      <w:proofErr w:type="spellEnd"/>
      <w:r>
        <w:rPr>
          <w:rFonts w:ascii="Arial" w:hAnsi="Arial" w:cs="Arial"/>
        </w:rPr>
        <w:t xml:space="preserve"> </w:t>
      </w:r>
      <w:r w:rsidRPr="00B038F8">
        <w:rPr>
          <w:rFonts w:ascii="Arial" w:hAnsi="Arial" w:cs="Arial"/>
        </w:rPr>
        <w:t xml:space="preserve">am </w:t>
      </w:r>
      <w:proofErr w:type="spellStart"/>
      <w:r w:rsidRPr="00B038F8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  <w:highlight w:val="yellow"/>
        </w:rPr>
        <w:t>xxxx</w:t>
      </w:r>
      <w:proofErr w:type="spellEnd"/>
      <w:r w:rsidRPr="00B038F8">
        <w:rPr>
          <w:rFonts w:ascii="Arial" w:hAnsi="Arial" w:cs="Arial"/>
          <w:highlight w:val="yellow"/>
        </w:rPr>
        <w:t xml:space="preserve"> (Datum, Uhrzeit Beginn / Ende)</w:t>
      </w:r>
      <w:r w:rsidRPr="00B038F8">
        <w:rPr>
          <w:rFonts w:ascii="Arial" w:hAnsi="Arial" w:cs="Arial"/>
        </w:rPr>
        <w:t xml:space="preserve"> eine</w:t>
      </w:r>
      <w:r>
        <w:rPr>
          <w:rFonts w:ascii="Arial" w:hAnsi="Arial" w:cs="Arial"/>
        </w:rPr>
        <w:t xml:space="preserve"> umfassende</w:t>
      </w:r>
      <w:r w:rsidRPr="00B038F8">
        <w:rPr>
          <w:rFonts w:ascii="Arial" w:hAnsi="Arial" w:cs="Arial"/>
        </w:rPr>
        <w:t xml:space="preserve"> Informationsveranstaltung an</w:t>
      </w:r>
      <w:r>
        <w:rPr>
          <w:rFonts w:ascii="Arial" w:hAnsi="Arial" w:cs="Arial"/>
        </w:rPr>
        <w:t>.</w:t>
      </w:r>
      <w:r w:rsidR="008A3AE4">
        <w:rPr>
          <w:rFonts w:ascii="Arial" w:hAnsi="Arial" w:cs="Arial"/>
        </w:rPr>
        <w:t xml:space="preserve"> </w:t>
      </w:r>
      <w:r w:rsidR="00E14CB0">
        <w:rPr>
          <w:rFonts w:ascii="Arial" w:hAnsi="Arial" w:cs="Arial"/>
        </w:rPr>
        <w:t xml:space="preserve">Hier stellen wir Ihnen </w:t>
      </w:r>
      <w:r>
        <w:rPr>
          <w:rFonts w:ascii="Arial" w:hAnsi="Arial" w:cs="Arial"/>
        </w:rPr>
        <w:t xml:space="preserve">auch unsere </w:t>
      </w:r>
      <w:r w:rsidRPr="00B038F8">
        <w:rPr>
          <w:rFonts w:ascii="Arial" w:hAnsi="Arial" w:cs="Arial"/>
        </w:rPr>
        <w:t>pharmazeutische</w:t>
      </w:r>
      <w:r w:rsidR="00E14CB0">
        <w:rPr>
          <w:rFonts w:ascii="Arial" w:hAnsi="Arial" w:cs="Arial"/>
        </w:rPr>
        <w:t>n</w:t>
      </w:r>
      <w:r w:rsidRPr="00B038F8">
        <w:rPr>
          <w:rFonts w:ascii="Arial" w:hAnsi="Arial" w:cs="Arial"/>
        </w:rPr>
        <w:t xml:space="preserve"> </w:t>
      </w:r>
      <w:r w:rsidR="008A3AE4">
        <w:rPr>
          <w:rFonts w:ascii="Arial" w:hAnsi="Arial" w:cs="Arial"/>
        </w:rPr>
        <w:t xml:space="preserve">Dienstleistungen </w:t>
      </w:r>
      <w:r>
        <w:rPr>
          <w:rFonts w:ascii="Arial" w:hAnsi="Arial" w:cs="Arial"/>
        </w:rPr>
        <w:t>vor</w:t>
      </w:r>
      <w:r w:rsidR="00F15C46">
        <w:rPr>
          <w:rFonts w:ascii="Arial" w:hAnsi="Arial" w:cs="Arial"/>
        </w:rPr>
        <w:t xml:space="preserve">, mit denen wir unsere Patientinnen und Patienten noch besser bei der Anwendung </w:t>
      </w:r>
      <w:r w:rsidR="008A3AE4">
        <w:rPr>
          <w:rFonts w:ascii="Arial" w:hAnsi="Arial" w:cs="Arial"/>
        </w:rPr>
        <w:t xml:space="preserve">Ihrer Medikamente </w:t>
      </w:r>
      <w:r w:rsidR="00F15C46">
        <w:rPr>
          <w:rFonts w:ascii="Arial" w:hAnsi="Arial" w:cs="Arial"/>
        </w:rPr>
        <w:t>begleiten können.</w:t>
      </w:r>
      <w:r>
        <w:rPr>
          <w:rFonts w:ascii="Arial" w:hAnsi="Arial" w:cs="Arial"/>
        </w:rPr>
        <w:t xml:space="preserve"> Diese beinhalten alle ein ausführliches persönliches Gespräch. Patientinnen und Patienten können dies</w:t>
      </w:r>
      <w:r w:rsidRPr="006C64F3">
        <w:rPr>
          <w:rFonts w:ascii="Arial" w:hAnsi="Arial" w:cs="Arial"/>
        </w:rPr>
        <w:t>e spezielle</w:t>
      </w:r>
      <w:r>
        <w:rPr>
          <w:rFonts w:ascii="Arial" w:hAnsi="Arial" w:cs="Arial"/>
        </w:rPr>
        <w:t xml:space="preserve">n </w:t>
      </w:r>
      <w:r w:rsidRPr="006C64F3">
        <w:rPr>
          <w:rFonts w:ascii="Arial" w:hAnsi="Arial" w:cs="Arial"/>
        </w:rPr>
        <w:t>Leistung</w:t>
      </w:r>
      <w:r>
        <w:rPr>
          <w:rFonts w:ascii="Arial" w:hAnsi="Arial" w:cs="Arial"/>
        </w:rPr>
        <w:t>en</w:t>
      </w:r>
      <w:r w:rsidRPr="006C64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kostenlos </w:t>
      </w:r>
      <w:r w:rsidRPr="006C64F3">
        <w:rPr>
          <w:rFonts w:ascii="Arial" w:hAnsi="Arial" w:cs="Arial"/>
        </w:rPr>
        <w:t xml:space="preserve">in Anspruch nehmen, weil die Krankenkasse sie – ähnlich wie etwa eine </w:t>
      </w:r>
      <w:r w:rsidR="00E14CB0">
        <w:rPr>
          <w:rFonts w:ascii="Arial" w:hAnsi="Arial" w:cs="Arial"/>
        </w:rPr>
        <w:t xml:space="preserve">ärztliche </w:t>
      </w:r>
      <w:r w:rsidRPr="006C64F3">
        <w:rPr>
          <w:rFonts w:ascii="Arial" w:hAnsi="Arial" w:cs="Arial"/>
        </w:rPr>
        <w:t>Behandlung</w:t>
      </w:r>
      <w:r w:rsidR="00D2422A">
        <w:rPr>
          <w:rFonts w:ascii="Arial" w:hAnsi="Arial" w:cs="Arial"/>
        </w:rPr>
        <w:t xml:space="preserve"> </w:t>
      </w:r>
      <w:r w:rsidRPr="006C64F3">
        <w:rPr>
          <w:rFonts w:ascii="Arial" w:hAnsi="Arial" w:cs="Arial"/>
        </w:rPr>
        <w:t xml:space="preserve">– vollständig </w:t>
      </w:r>
      <w:r w:rsidRPr="006C64F3">
        <w:rPr>
          <w:rFonts w:ascii="Arial" w:hAnsi="Arial" w:cs="Arial"/>
        </w:rPr>
        <w:lastRenderedPageBreak/>
        <w:t>übernimmt.</w:t>
      </w:r>
      <w:r>
        <w:rPr>
          <w:rFonts w:ascii="Arial" w:hAnsi="Arial" w:cs="Arial"/>
        </w:rPr>
        <w:t xml:space="preserve"> </w:t>
      </w:r>
      <w:r w:rsidR="00F15C46">
        <w:rPr>
          <w:rFonts w:ascii="Arial" w:hAnsi="Arial" w:cs="Arial"/>
        </w:rPr>
        <w:t>Eine f</w:t>
      </w:r>
      <w:r w:rsidRPr="000043BD">
        <w:rPr>
          <w:rFonts w:ascii="Arial" w:hAnsi="Arial" w:cs="Arial"/>
        </w:rPr>
        <w:t>ür</w:t>
      </w:r>
      <w:r w:rsidR="00F15C46">
        <w:rPr>
          <w:rFonts w:ascii="Arial" w:hAnsi="Arial" w:cs="Arial"/>
        </w:rPr>
        <w:t xml:space="preserve"> viele</w:t>
      </w:r>
      <w:r w:rsidRPr="000043BD">
        <w:rPr>
          <w:rFonts w:ascii="Arial" w:hAnsi="Arial" w:cs="Arial"/>
        </w:rPr>
        <w:t xml:space="preserve"> Patientinnen und Patienten </w:t>
      </w:r>
      <w:r w:rsidR="00F15C46">
        <w:rPr>
          <w:rFonts w:ascii="Arial" w:hAnsi="Arial" w:cs="Arial"/>
        </w:rPr>
        <w:t xml:space="preserve">spannende </w:t>
      </w:r>
      <w:r>
        <w:rPr>
          <w:rFonts w:ascii="Arial" w:hAnsi="Arial" w:cs="Arial"/>
        </w:rPr>
        <w:t>pharmazeutische Leistung</w:t>
      </w:r>
      <w:r w:rsidR="00F15C46">
        <w:rPr>
          <w:rFonts w:ascii="Arial" w:hAnsi="Arial" w:cs="Arial"/>
        </w:rPr>
        <w:t xml:space="preserve"> ist die</w:t>
      </w:r>
      <w:r>
        <w:rPr>
          <w:rFonts w:ascii="Arial" w:hAnsi="Arial" w:cs="Arial"/>
        </w:rPr>
        <w:t xml:space="preserve"> </w:t>
      </w:r>
      <w:r w:rsidRPr="000043BD">
        <w:rPr>
          <w:rFonts w:ascii="Arial" w:hAnsi="Arial" w:cs="Arial"/>
        </w:rPr>
        <w:t>Medikationsberatung</w:t>
      </w:r>
      <w:r w:rsidR="00F15C46">
        <w:rPr>
          <w:rFonts w:ascii="Arial" w:hAnsi="Arial" w:cs="Arial"/>
        </w:rPr>
        <w:t xml:space="preserve"> bei Polymedikation </w:t>
      </w:r>
      <w:r w:rsidRPr="000043BD">
        <w:rPr>
          <w:rFonts w:ascii="Arial" w:hAnsi="Arial" w:cs="Arial"/>
        </w:rPr>
        <w:t>mit Medikamentencheck</w:t>
      </w:r>
      <w:r>
        <w:rPr>
          <w:rFonts w:ascii="Arial" w:hAnsi="Arial" w:cs="Arial"/>
        </w:rPr>
        <w:t xml:space="preserve"> durch </w:t>
      </w:r>
      <w:r w:rsidRPr="00C4374D">
        <w:rPr>
          <w:rFonts w:ascii="Arial" w:hAnsi="Arial" w:cs="Arial"/>
        </w:rPr>
        <w:t>speziell fortgebildete Apotheker</w:t>
      </w:r>
      <w:r>
        <w:rPr>
          <w:rFonts w:ascii="Arial" w:hAnsi="Arial" w:cs="Arial"/>
        </w:rPr>
        <w:t>innen</w:t>
      </w:r>
      <w:r w:rsidRPr="00C4374D">
        <w:rPr>
          <w:rFonts w:ascii="Arial" w:hAnsi="Arial" w:cs="Arial"/>
        </w:rPr>
        <w:t xml:space="preserve"> und Apotheker</w:t>
      </w:r>
      <w:r>
        <w:rPr>
          <w:rFonts w:ascii="Arial" w:hAnsi="Arial" w:cs="Arial"/>
        </w:rPr>
        <w:t>.</w:t>
      </w:r>
      <w:r w:rsidR="007F1CFA">
        <w:rPr>
          <w:rFonts w:ascii="Arial" w:hAnsi="Arial" w:cs="Arial"/>
        </w:rPr>
        <w:t xml:space="preserve"> </w:t>
      </w:r>
      <w:r w:rsidR="00553EB1">
        <w:rPr>
          <w:rFonts w:ascii="Arial" w:hAnsi="Arial" w:cs="Arial"/>
        </w:rPr>
        <w:t xml:space="preserve">Nutzen Sie die Gelegenheit, sich </w:t>
      </w:r>
      <w:r w:rsidR="00D7592B">
        <w:rPr>
          <w:rFonts w:ascii="Arial" w:hAnsi="Arial" w:cs="Arial"/>
        </w:rPr>
        <w:t xml:space="preserve">bei unserer Veranstaltung </w:t>
      </w:r>
      <w:r w:rsidR="00553EB1">
        <w:rPr>
          <w:rFonts w:ascii="Arial" w:hAnsi="Arial" w:cs="Arial"/>
        </w:rPr>
        <w:t xml:space="preserve">umfassend zu informieren und Fragen zu stellen. </w:t>
      </w:r>
      <w:r w:rsidR="00F15C46">
        <w:rPr>
          <w:rFonts w:ascii="Arial" w:hAnsi="Arial" w:cs="Arial"/>
        </w:rPr>
        <w:t>Auch</w:t>
      </w:r>
      <w:r w:rsidR="00F15C46" w:rsidRPr="00B038F8">
        <w:rPr>
          <w:rFonts w:ascii="Arial" w:hAnsi="Arial" w:cs="Arial"/>
        </w:rPr>
        <w:t xml:space="preserve"> Patientinnen und Patienten anderer Apotheken sind </w:t>
      </w:r>
      <w:r w:rsidR="00F15C46">
        <w:rPr>
          <w:rFonts w:ascii="Arial" w:hAnsi="Arial" w:cs="Arial"/>
        </w:rPr>
        <w:t>hierzu herzlich</w:t>
      </w:r>
      <w:r w:rsidR="00F15C46" w:rsidRPr="00B038F8">
        <w:rPr>
          <w:rFonts w:ascii="Arial" w:hAnsi="Arial" w:cs="Arial"/>
        </w:rPr>
        <w:t xml:space="preserve"> </w:t>
      </w:r>
      <w:r w:rsidR="00F15C46">
        <w:rPr>
          <w:rFonts w:ascii="Arial" w:hAnsi="Arial" w:cs="Arial"/>
        </w:rPr>
        <w:t>eingeladen</w:t>
      </w:r>
      <w:r w:rsidR="00F15C46" w:rsidRPr="00B038F8">
        <w:rPr>
          <w:rFonts w:ascii="Arial" w:hAnsi="Arial" w:cs="Arial"/>
        </w:rPr>
        <w:t>.</w:t>
      </w:r>
      <w:r w:rsidR="00F15C46">
        <w:rPr>
          <w:rFonts w:ascii="Arial" w:hAnsi="Arial" w:cs="Arial"/>
        </w:rPr>
        <w:t xml:space="preserve"> </w:t>
      </w:r>
      <w:r w:rsidR="00553EB1">
        <w:rPr>
          <w:rFonts w:ascii="Arial" w:hAnsi="Arial" w:cs="Arial"/>
        </w:rPr>
        <w:t>Die Teilnahme ist selbstverständlich kostenlos. Wir freuen uns auf Ihr Kommen!</w:t>
      </w:r>
      <w:r w:rsidR="00065F3E" w:rsidRPr="00B038F8">
        <w:rPr>
          <w:rFonts w:ascii="Arial" w:hAnsi="Arial" w:cs="Arial"/>
        </w:rPr>
        <w:t xml:space="preserve"> </w:t>
      </w:r>
    </w:p>
    <w:p w14:paraId="525F9E30" w14:textId="731071EE" w:rsidR="00C94F4B" w:rsidRPr="00B038F8" w:rsidRDefault="008841D6" w:rsidP="0085537B">
      <w:pPr>
        <w:rPr>
          <w:rFonts w:ascii="Arial" w:hAnsi="Arial" w:cs="Arial"/>
        </w:rPr>
      </w:pPr>
      <w:r w:rsidRPr="00B038F8">
        <w:rPr>
          <w:rFonts w:ascii="Arial" w:hAnsi="Arial" w:cs="Arial"/>
        </w:rPr>
        <w:t xml:space="preserve">Weitere Informationen </w:t>
      </w:r>
      <w:r w:rsidR="00D2422A">
        <w:rPr>
          <w:rFonts w:ascii="Arial" w:hAnsi="Arial" w:cs="Arial"/>
        </w:rPr>
        <w:t xml:space="preserve">finden Sie </w:t>
      </w:r>
      <w:r w:rsidRPr="00B038F8">
        <w:rPr>
          <w:rFonts w:ascii="Arial" w:hAnsi="Arial" w:cs="Arial"/>
        </w:rPr>
        <w:t xml:space="preserve">unter </w:t>
      </w:r>
      <w:hyperlink r:id="rId4" w:history="1">
        <w:r w:rsidRPr="00B038F8">
          <w:rPr>
            <w:rStyle w:val="Hyperlink"/>
            <w:rFonts w:ascii="Arial" w:hAnsi="Arial" w:cs="Arial"/>
          </w:rPr>
          <w:t>www.pharmazeutische-dienstleistungen.de</w:t>
        </w:r>
      </w:hyperlink>
      <w:r w:rsidR="00D2422A">
        <w:rPr>
          <w:rFonts w:ascii="Arial" w:hAnsi="Arial" w:cs="Arial"/>
        </w:rPr>
        <w:t>.</w:t>
      </w:r>
    </w:p>
    <w:p w14:paraId="4C316C4D" w14:textId="77777777" w:rsidR="00B02416" w:rsidRPr="00B038F8" w:rsidRDefault="00B02416">
      <w:pPr>
        <w:rPr>
          <w:rFonts w:ascii="Arial" w:hAnsi="Arial" w:cs="Arial"/>
        </w:rPr>
      </w:pPr>
    </w:p>
    <w:p w14:paraId="18180F57" w14:textId="0106CF8F" w:rsidR="00B02416" w:rsidRPr="00B038F8" w:rsidRDefault="00B02416">
      <w:pPr>
        <w:rPr>
          <w:rFonts w:ascii="Arial" w:hAnsi="Arial" w:cs="Arial"/>
        </w:rPr>
      </w:pPr>
      <w:r w:rsidRPr="00B038F8">
        <w:rPr>
          <w:rFonts w:ascii="Arial" w:hAnsi="Arial" w:cs="Arial"/>
        </w:rPr>
        <w:t>+++</w:t>
      </w:r>
    </w:p>
    <w:p w14:paraId="4C1C1C36" w14:textId="77777777" w:rsidR="00B02416" w:rsidRPr="00B038F8" w:rsidRDefault="00B02416">
      <w:pPr>
        <w:rPr>
          <w:rFonts w:ascii="Arial" w:hAnsi="Arial" w:cs="Arial"/>
        </w:rPr>
      </w:pPr>
    </w:p>
    <w:p w14:paraId="77042C0E" w14:textId="41397EB5" w:rsidR="00B02416" w:rsidRPr="00B038F8" w:rsidRDefault="00B038F8">
      <w:pPr>
        <w:rPr>
          <w:rFonts w:ascii="Arial" w:hAnsi="Arial" w:cs="Arial"/>
        </w:rPr>
      </w:pPr>
      <w:r w:rsidRPr="00B038F8">
        <w:rPr>
          <w:rFonts w:ascii="Arial" w:hAnsi="Arial" w:cs="Arial"/>
        </w:rPr>
        <w:t xml:space="preserve">Kostenlose </w:t>
      </w:r>
      <w:r w:rsidR="00B02416" w:rsidRPr="00B038F8">
        <w:rPr>
          <w:rFonts w:ascii="Arial" w:hAnsi="Arial" w:cs="Arial"/>
        </w:rPr>
        <w:t>Foto</w:t>
      </w:r>
      <w:r w:rsidRPr="00B038F8">
        <w:rPr>
          <w:rFonts w:ascii="Arial" w:hAnsi="Arial" w:cs="Arial"/>
        </w:rPr>
        <w:t>s</w:t>
      </w:r>
      <w:r w:rsidR="00B02416" w:rsidRPr="00B038F8">
        <w:rPr>
          <w:rFonts w:ascii="Arial" w:hAnsi="Arial" w:cs="Arial"/>
        </w:rPr>
        <w:t xml:space="preserve"> (zur Auswahl, Quelle: ABDA): </w:t>
      </w:r>
      <w:hyperlink r:id="rId5" w:history="1">
        <w:r w:rsidRPr="00B038F8">
          <w:rPr>
            <w:rStyle w:val="Hyperlink"/>
            <w:rFonts w:ascii="Arial" w:hAnsi="Arial" w:cs="Arial"/>
          </w:rPr>
          <w:t>Bildservice | ABDA</w:t>
        </w:r>
      </w:hyperlink>
    </w:p>
    <w:p w14:paraId="7EB6A393" w14:textId="77777777" w:rsidR="00B02416" w:rsidRPr="00B038F8" w:rsidRDefault="00B02416">
      <w:pPr>
        <w:rPr>
          <w:rFonts w:ascii="Arial" w:hAnsi="Arial" w:cs="Arial"/>
        </w:rPr>
      </w:pPr>
    </w:p>
    <w:p w14:paraId="3A7306DD" w14:textId="237F0A1A" w:rsidR="00B02416" w:rsidRPr="00B038F8" w:rsidRDefault="00B02416">
      <w:pPr>
        <w:rPr>
          <w:rFonts w:ascii="Arial" w:hAnsi="Arial" w:cs="Arial"/>
        </w:rPr>
      </w:pPr>
      <w:r w:rsidRPr="00B038F8">
        <w:rPr>
          <w:rFonts w:ascii="Arial" w:hAnsi="Arial" w:cs="Arial"/>
        </w:rPr>
        <w:t xml:space="preserve">Falls weitere Informationen für den Pressetext gewünscht sind, können sich Apothekerinnen und Apotheker in folgenden bereits veröffentlichten Pressemitteilungen der ABDA bedienen: </w:t>
      </w:r>
    </w:p>
    <w:p w14:paraId="06585C5E" w14:textId="50F04029" w:rsidR="00B02416" w:rsidRPr="00B038F8" w:rsidRDefault="00445C5D">
      <w:pPr>
        <w:rPr>
          <w:rFonts w:ascii="Arial" w:hAnsi="Arial" w:cs="Arial"/>
        </w:rPr>
      </w:pPr>
      <w:hyperlink r:id="rId6" w:history="1">
        <w:r w:rsidR="00B02416" w:rsidRPr="00B038F8">
          <w:rPr>
            <w:rStyle w:val="Hyperlink"/>
            <w:rFonts w:ascii="Arial" w:hAnsi="Arial" w:cs="Arial"/>
          </w:rPr>
          <w:t>https://www.abda.de/aktuelles-und-presse/pressemitteilungen/detail/bei-einnahme-vieler-arzneimittel-anspruch-auf-intensivberatung-in-der-apotheke/</w:t>
        </w:r>
      </w:hyperlink>
      <w:r w:rsidR="00B02416" w:rsidRPr="00B038F8">
        <w:rPr>
          <w:rFonts w:ascii="Arial" w:hAnsi="Arial" w:cs="Arial"/>
        </w:rPr>
        <w:t xml:space="preserve"> </w:t>
      </w:r>
    </w:p>
    <w:p w14:paraId="05005B52" w14:textId="1883CC00" w:rsidR="00B02416" w:rsidRPr="00B038F8" w:rsidRDefault="00445C5D">
      <w:pPr>
        <w:rPr>
          <w:rFonts w:ascii="Arial" w:hAnsi="Arial" w:cs="Arial"/>
        </w:rPr>
      </w:pPr>
      <w:hyperlink r:id="rId7" w:history="1">
        <w:r w:rsidR="00B02416" w:rsidRPr="00B038F8">
          <w:rPr>
            <w:rStyle w:val="Hyperlink"/>
            <w:rFonts w:ascii="Arial" w:hAnsi="Arial" w:cs="Arial"/>
          </w:rPr>
          <w:t>https://www.abda.de/aktuelles-und-presse/pressemitteilungen/detail/der-tuev-fuer-den-blutdruck-in-15-minuten-in-der-apotheke/</w:t>
        </w:r>
      </w:hyperlink>
    </w:p>
    <w:p w14:paraId="5C886DFF" w14:textId="696E776C" w:rsidR="00B02416" w:rsidRPr="00B038F8" w:rsidRDefault="00445C5D">
      <w:pPr>
        <w:rPr>
          <w:rFonts w:ascii="Arial" w:hAnsi="Arial" w:cs="Arial"/>
        </w:rPr>
      </w:pPr>
      <w:hyperlink r:id="rId8" w:history="1">
        <w:r w:rsidR="00B02416" w:rsidRPr="00B038F8">
          <w:rPr>
            <w:rStyle w:val="Hyperlink"/>
            <w:rFonts w:ascii="Arial" w:hAnsi="Arial" w:cs="Arial"/>
          </w:rPr>
          <w:t>https://www.abda.de/aktuelles-und-presse/pressemitteilungen/detail/ihr-kind-hat-asthma-apotheken-bieten-praktisches-ueben-mit-asthma-medikamenten-an/</w:t>
        </w:r>
      </w:hyperlink>
      <w:r w:rsidR="00B02416" w:rsidRPr="00B038F8">
        <w:rPr>
          <w:rFonts w:ascii="Arial" w:hAnsi="Arial" w:cs="Arial"/>
        </w:rPr>
        <w:t xml:space="preserve"> </w:t>
      </w:r>
    </w:p>
    <w:p w14:paraId="197EBBCB" w14:textId="77777777" w:rsidR="00C94F4B" w:rsidRPr="00B038F8" w:rsidRDefault="00C94F4B">
      <w:pPr>
        <w:rPr>
          <w:rFonts w:ascii="Arial" w:hAnsi="Arial" w:cs="Arial"/>
        </w:rPr>
      </w:pPr>
    </w:p>
    <w:p w14:paraId="7C001A52" w14:textId="77777777" w:rsidR="00C94F4B" w:rsidRPr="00B038F8" w:rsidRDefault="00C94F4B">
      <w:pPr>
        <w:rPr>
          <w:rFonts w:ascii="Arial" w:hAnsi="Arial" w:cs="Arial"/>
        </w:rPr>
      </w:pPr>
    </w:p>
    <w:sectPr w:rsidR="00C94F4B" w:rsidRPr="00B038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4B"/>
    <w:rsid w:val="000043BD"/>
    <w:rsid w:val="00065F3E"/>
    <w:rsid w:val="00071534"/>
    <w:rsid w:val="00201C8A"/>
    <w:rsid w:val="002A790F"/>
    <w:rsid w:val="002B6055"/>
    <w:rsid w:val="002E60D1"/>
    <w:rsid w:val="00301EFD"/>
    <w:rsid w:val="003477CE"/>
    <w:rsid w:val="0037127E"/>
    <w:rsid w:val="003D2BC4"/>
    <w:rsid w:val="00445C5D"/>
    <w:rsid w:val="00483DDD"/>
    <w:rsid w:val="004C6AE5"/>
    <w:rsid w:val="004E1081"/>
    <w:rsid w:val="004F6FCB"/>
    <w:rsid w:val="00504320"/>
    <w:rsid w:val="00553EB1"/>
    <w:rsid w:val="00672B05"/>
    <w:rsid w:val="006C64F3"/>
    <w:rsid w:val="006F4C84"/>
    <w:rsid w:val="00785BFA"/>
    <w:rsid w:val="007E60D7"/>
    <w:rsid w:val="007F090E"/>
    <w:rsid w:val="007F1CFA"/>
    <w:rsid w:val="00800E57"/>
    <w:rsid w:val="008452DA"/>
    <w:rsid w:val="008455BB"/>
    <w:rsid w:val="0085537B"/>
    <w:rsid w:val="00855BC3"/>
    <w:rsid w:val="008841D6"/>
    <w:rsid w:val="008A3AE4"/>
    <w:rsid w:val="008E069F"/>
    <w:rsid w:val="0096568D"/>
    <w:rsid w:val="0096775C"/>
    <w:rsid w:val="00A51D60"/>
    <w:rsid w:val="00B02416"/>
    <w:rsid w:val="00B038F8"/>
    <w:rsid w:val="00B65E5F"/>
    <w:rsid w:val="00C1533C"/>
    <w:rsid w:val="00C4374D"/>
    <w:rsid w:val="00C94F4B"/>
    <w:rsid w:val="00CE5548"/>
    <w:rsid w:val="00CF60E4"/>
    <w:rsid w:val="00D2422A"/>
    <w:rsid w:val="00D7592B"/>
    <w:rsid w:val="00E14CB0"/>
    <w:rsid w:val="00EE3FEF"/>
    <w:rsid w:val="00F1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4EA5"/>
  <w15:chartTrackingRefBased/>
  <w15:docId w15:val="{BF326705-8C84-4845-89A6-8E20EB83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94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94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9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9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9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9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9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9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9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4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94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94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4F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4F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4F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4F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4F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4F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94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94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9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9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94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94F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94F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94F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94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94F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94F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841D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41D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E3FE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53E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53E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53EB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3E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3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da.de/aktuelles-und-presse/pressemitteilungen/detail/ihr-kind-hat-asthma-apotheken-bieten-praktisches-ueben-mit-asthma-medikamenten-a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bda.de/aktuelles-und-presse/pressemitteilungen/detail/der-tuev-fuer-den-blutdruck-in-15-minuten-in-der-apothek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da.de/aktuelles-und-presse/pressemitteilungen/detail/bei-einnahme-vieler-arzneimittel-anspruch-auf-intensivberatung-in-der-apotheke/" TargetMode="External"/><Relationship Id="rId5" Type="http://schemas.openxmlformats.org/officeDocument/2006/relationships/hyperlink" Target="https://www.abda.de/aktuelles-und-presse/bildservic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harmazeutische-dienstleistungen.d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Sellerberg, Dr. Ursula</dc:creator>
  <cp:keywords/>
  <dc:description/>
  <cp:lastModifiedBy>Ruschkowski, Meike</cp:lastModifiedBy>
  <cp:revision>2</cp:revision>
  <dcterms:created xsi:type="dcterms:W3CDTF">2024-08-06T16:58:00Z</dcterms:created>
  <dcterms:modified xsi:type="dcterms:W3CDTF">2024-08-06T16:58:00Z</dcterms:modified>
</cp:coreProperties>
</file>